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5"/>
        <w:gridCol w:w="3805"/>
      </w:tblGrid>
      <w:tr w:rsidR="00F734B8" w:rsidRPr="00F734B8" w:rsidTr="00F734B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spacing w:line="272" w:lineRule="atLeast"/>
              <w:ind w:leftChars="0" w:left="0"/>
              <w:divId w:val="1172333435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b/>
                <w:bCs/>
                <w:spacing w:val="68"/>
                <w:kern w:val="0"/>
                <w:szCs w:val="24"/>
              </w:rPr>
              <w:t>教育局公告</w:t>
            </w:r>
            <w:r w:rsidRPr="00F734B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F734B8">
              <w:rPr>
                <w:rFonts w:ascii="新細明體" w:eastAsia="新細明體" w:hAnsi="新細明體" w:cs="新細明體"/>
                <w:b/>
                <w:bCs/>
                <w:color w:val="CC9900"/>
                <w:kern w:val="0"/>
                <w:szCs w:val="24"/>
                <w:bdr w:val="dashed" w:sz="6" w:space="1" w:color="000000" w:frame="1"/>
              </w:rPr>
              <w:t>67310</w:t>
            </w:r>
            <w:r w:rsidRPr="00F734B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F734B8" w:rsidRPr="00F734B8" w:rsidTr="00F734B8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公告單位:課發科 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公告人:</w:t>
            </w:r>
            <w:r w:rsidRPr="00F734B8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李慧文</w:t>
            </w: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圖片 2" descr="http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3" name="圖片 3" descr="http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99205</w:t>
            </w:r>
          </w:p>
        </w:tc>
      </w:tr>
      <w:tr w:rsidR="00F734B8" w:rsidRPr="00F734B8" w:rsidTr="00F734B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公告期間:2015/04/13~2015/07/31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發佈日:2015/04/13 19:53:47</w:t>
            </w:r>
          </w:p>
        </w:tc>
      </w:tr>
      <w:tr w:rsidR="00F734B8" w:rsidRPr="00F734B8" w:rsidTr="00F734B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簽收:準時簽收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37795"/>
                  <wp:effectExtent l="19050" t="0" r="0" b="0"/>
                  <wp:docPr id="4" name="圖片 4" descr="http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簽收狀況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89865" cy="189865"/>
                  <wp:effectExtent l="19050" t="0" r="635" b="0"/>
                  <wp:docPr id="5" name="圖片 5" descr="http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公文文號:無</w:t>
            </w:r>
          </w:p>
        </w:tc>
      </w:tr>
      <w:tr w:rsidR="00F734B8" w:rsidRPr="00F734B8" w:rsidTr="00F734B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附件: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6" name="lv_Bulletin_ctrl0_dl_Files_ctl00_image_Extension" descr="http://bulletin.tn.edu.tw/images/doc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://bulletin.tn.edu.tw/images/doc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附件一-臺南市104年度國小暨幼兒園介聘分發期程表.docx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7" name="lv_Bulletin_ctrl0_dl_Files_ctl01_image_Extension" descr="http://bulletin.tn.edu.tw/image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://bulletin.tn.edu.tw/image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附件三-市內多角調聘任同意書格式.doc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8" name="lv_Bulletin_ctrl0_dl_Files_ctl02_image_Extension" descr="http://bulletin.tn.edu.tw/image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2_image_Extension" descr="http://bulletin.tn.edu.tw/image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附件四-積分審查委託書.doc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9" name="lv_Bulletin_ctrl0_dl_Files_ctl03_image_Extension" descr="http://bulletin.tn.edu.tw/image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3_image_Extension" descr="http://bulletin.tn.edu.tw/image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附件五-現場介聘委託書.doc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10" name="lv_Bulletin_ctrl0_dl_Files_ctl04_image_Extension" descr="http://bulletin.tn.edu.tw/image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4_image_Extension" descr="http://bulletin.tn.edu.tw/image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F734B8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附件二-超額教師提報表.doc</w:t>
              </w:r>
            </w:hyperlink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F734B8" w:rsidRPr="00F734B8" w:rsidTr="00F734B8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F734B8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檢送104年度國小暨幼兒園教師介聘期程及相關表件，請 查照。</w:t>
            </w:r>
          </w:p>
        </w:tc>
      </w:tr>
    </w:tbl>
    <w:tbl>
      <w:tblPr>
        <w:tblStyle w:val="a"/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0"/>
      </w:tblGrid>
      <w:tr w:rsidR="00F734B8" w:rsidRPr="00F734B8" w:rsidTr="00F734B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F734B8" w:rsidRPr="00F734B8" w:rsidRDefault="00F734B8" w:rsidP="00F734B8">
            <w:pPr>
              <w:widowControl/>
              <w:spacing w:before="100" w:beforeAutospacing="1" w:after="100" w:afterAutospacing="1" w:line="272" w:lineRule="atLeast"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一、</w:t>
            </w:r>
            <w:r w:rsidRPr="00F734B8">
              <w:rPr>
                <w:kern w:val="0"/>
              </w:rPr>
              <w:t>104</w:t>
            </w:r>
            <w:r w:rsidRPr="00F734B8">
              <w:rPr>
                <w:rFonts w:hint="eastAsia"/>
                <w:kern w:val="0"/>
              </w:rPr>
              <w:t>年度國小暨幼兒園教師原校轉任截止日至</w:t>
            </w:r>
            <w:r w:rsidRPr="00F734B8">
              <w:rPr>
                <w:kern w:val="0"/>
              </w:rPr>
              <w:t>104</w:t>
            </w:r>
            <w:r w:rsidRPr="00F734B8">
              <w:rPr>
                <w:rFonts w:hint="eastAsia"/>
                <w:kern w:val="0"/>
              </w:rPr>
              <w:t>年</w:t>
            </w:r>
            <w:r w:rsidRPr="00F734B8">
              <w:rPr>
                <w:kern w:val="0"/>
              </w:rPr>
              <w:t>4</w:t>
            </w:r>
            <w:r w:rsidRPr="00F734B8">
              <w:rPr>
                <w:rFonts w:hint="eastAsia"/>
                <w:kern w:val="0"/>
              </w:rPr>
              <w:t>月</w:t>
            </w:r>
            <w:r w:rsidRPr="00F734B8">
              <w:rPr>
                <w:kern w:val="0"/>
              </w:rPr>
              <w:t>21</w:t>
            </w:r>
            <w:r w:rsidRPr="00F734B8">
              <w:rPr>
                <w:rFonts w:hint="eastAsia"/>
                <w:kern w:val="0"/>
              </w:rPr>
              <w:t>日止。</w:t>
            </w:r>
          </w:p>
          <w:p w:rsidR="00F734B8" w:rsidRPr="00F734B8" w:rsidRDefault="00F734B8" w:rsidP="00F734B8">
            <w:pPr>
              <w:widowControl/>
              <w:spacing w:before="100" w:beforeAutospacing="1" w:after="100" w:afterAutospacing="1" w:line="272" w:lineRule="atLeast"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hint="eastAsia"/>
                <w:kern w:val="0"/>
              </w:rPr>
              <w:t>二、有關</w:t>
            </w:r>
            <w:r w:rsidRPr="00F734B8">
              <w:rPr>
                <w:rFonts w:ascii="Calibri" w:hAnsi="Calibri" w:hint="eastAsia"/>
                <w:kern w:val="0"/>
              </w:rPr>
              <w:t>104</w:t>
            </w:r>
            <w:r w:rsidRPr="00F734B8">
              <w:rPr>
                <w:rFonts w:hint="eastAsia"/>
                <w:kern w:val="0"/>
              </w:rPr>
              <w:t>年度國小暨幼兒園教師介聘超額學校於</w:t>
            </w:r>
            <w:r w:rsidRPr="00F734B8">
              <w:rPr>
                <w:rFonts w:ascii="Calibri" w:hAnsi="Calibri" w:hint="eastAsia"/>
                <w:kern w:val="0"/>
              </w:rPr>
              <w:t>104</w:t>
            </w:r>
            <w:r w:rsidRPr="00F734B8">
              <w:rPr>
                <w:rFonts w:hint="eastAsia"/>
                <w:kern w:val="0"/>
              </w:rPr>
              <w:t>年</w:t>
            </w:r>
            <w:r w:rsidRPr="00F734B8">
              <w:rPr>
                <w:rFonts w:ascii="Calibri" w:hAnsi="Calibri" w:hint="eastAsia"/>
                <w:kern w:val="0"/>
              </w:rPr>
              <w:t>4</w:t>
            </w:r>
            <w:r w:rsidRPr="00F734B8">
              <w:rPr>
                <w:rFonts w:hint="eastAsia"/>
                <w:kern w:val="0"/>
              </w:rPr>
              <w:t>月</w:t>
            </w:r>
            <w:r w:rsidRPr="00F734B8">
              <w:rPr>
                <w:rFonts w:ascii="Calibri" w:hAnsi="Calibri" w:hint="eastAsia"/>
                <w:kern w:val="0"/>
              </w:rPr>
              <w:t>27</w:t>
            </w:r>
            <w:r w:rsidRPr="00F734B8">
              <w:rPr>
                <w:rFonts w:hint="eastAsia"/>
                <w:kern w:val="0"/>
              </w:rPr>
              <w:t>日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一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中午</w:t>
            </w:r>
            <w:r w:rsidRPr="00F734B8">
              <w:rPr>
                <w:rFonts w:ascii="Calibri" w:hAnsi="Calibri" w:hint="eastAsia"/>
                <w:kern w:val="0"/>
              </w:rPr>
              <w:t>12</w:t>
            </w:r>
            <w:r w:rsidRPr="00F734B8">
              <w:rPr>
                <w:rFonts w:hint="eastAsia"/>
                <w:kern w:val="0"/>
              </w:rPr>
              <w:t>時前提報超額教師名單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如附件二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傳真至仁德國小</w:t>
            </w:r>
            <w:r w:rsidRPr="00F734B8">
              <w:rPr>
                <w:rFonts w:ascii="Calibri" w:hAnsi="Calibri" w:hint="eastAsia"/>
                <w:kern w:val="0"/>
              </w:rPr>
              <w:t>(FAX</w:t>
            </w:r>
            <w:r w:rsidRPr="00F734B8">
              <w:rPr>
                <w:rFonts w:hint="eastAsia"/>
                <w:kern w:val="0"/>
              </w:rPr>
              <w:t>：</w:t>
            </w:r>
            <w:r w:rsidRPr="00F734B8">
              <w:rPr>
                <w:rFonts w:ascii="Calibri" w:hAnsi="Calibri" w:hint="eastAsia"/>
                <w:kern w:val="0"/>
              </w:rPr>
              <w:t>2792553)</w:t>
            </w:r>
            <w:r w:rsidRPr="00F734B8">
              <w:rPr>
                <w:rFonts w:hint="eastAsia"/>
                <w:kern w:val="0"/>
              </w:rPr>
              <w:t>，電話</w:t>
            </w:r>
            <w:r w:rsidRPr="00F734B8">
              <w:rPr>
                <w:rFonts w:ascii="Calibri" w:hAnsi="Calibri" w:hint="eastAsia"/>
                <w:kern w:val="0"/>
              </w:rPr>
              <w:t>2794570#710</w:t>
            </w:r>
            <w:r w:rsidRPr="00F734B8">
              <w:rPr>
                <w:rFonts w:hint="eastAsia"/>
                <w:kern w:val="0"/>
              </w:rPr>
              <w:t>，另紙本請於核章後寄送本市仁德國小教務處彙整。</w:t>
            </w:r>
          </w:p>
          <w:p w:rsidR="00F734B8" w:rsidRPr="00F734B8" w:rsidRDefault="00F734B8" w:rsidP="00F734B8">
            <w:pPr>
              <w:widowControl/>
              <w:spacing w:before="100" w:beforeAutospacing="1" w:after="100" w:afterAutospacing="1" w:line="272" w:lineRule="atLeast"/>
              <w:ind w:leftChars="0" w:left="0"/>
              <w:rPr>
                <w:kern w:val="0"/>
              </w:rPr>
            </w:pPr>
            <w:r w:rsidRPr="00F734B8">
              <w:rPr>
                <w:rFonts w:hint="eastAsia"/>
                <w:kern w:val="0"/>
              </w:rPr>
              <w:t>三、檢附「本市</w:t>
            </w:r>
            <w:r w:rsidRPr="00F734B8">
              <w:rPr>
                <w:rFonts w:hint="eastAsia"/>
                <w:kern w:val="0"/>
              </w:rPr>
              <w:t>104</w:t>
            </w:r>
            <w:r w:rsidRPr="00F734B8">
              <w:rPr>
                <w:rFonts w:hint="eastAsia"/>
                <w:kern w:val="0"/>
              </w:rPr>
              <w:t>年度國小暨幼兒園介聘分發期程表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附件一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」、「超額教師提報表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附件二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」、「市內多角調聘任同意書格式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附件三</w:t>
            </w:r>
            <w:r w:rsidRPr="00F734B8">
              <w:rPr>
                <w:rFonts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」、「積分審查委託書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附件四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」、「現場介聘作業委託書</w:t>
            </w:r>
            <w:r w:rsidRPr="00F734B8">
              <w:rPr>
                <w:rFonts w:ascii="Calibri" w:hAnsi="Calibri" w:hint="eastAsia"/>
                <w:kern w:val="0"/>
              </w:rPr>
              <w:t>(</w:t>
            </w:r>
            <w:r w:rsidRPr="00F734B8">
              <w:rPr>
                <w:rFonts w:hint="eastAsia"/>
                <w:kern w:val="0"/>
              </w:rPr>
              <w:t>附件五</w:t>
            </w:r>
            <w:r w:rsidRPr="00F734B8">
              <w:rPr>
                <w:rFonts w:ascii="Calibri" w:hAnsi="Calibri" w:hint="eastAsia"/>
                <w:kern w:val="0"/>
              </w:rPr>
              <w:t>)</w:t>
            </w:r>
            <w:r w:rsidRPr="00F734B8">
              <w:rPr>
                <w:rFonts w:hint="eastAsia"/>
                <w:kern w:val="0"/>
              </w:rPr>
              <w:t>」供參。</w:t>
            </w:r>
          </w:p>
          <w:p w:rsidR="00F734B8" w:rsidRPr="00F734B8" w:rsidRDefault="00F734B8" w:rsidP="00F734B8">
            <w:pPr>
              <w:widowControl/>
              <w:spacing w:line="272" w:lineRule="atLeast"/>
              <w:ind w:leftChars="0" w:left="0"/>
              <w:rPr>
                <w:rFonts w:hint="eastAsia"/>
                <w:kern w:val="0"/>
              </w:rPr>
            </w:pPr>
          </w:p>
          <w:p w:rsidR="00F734B8" w:rsidRPr="00F734B8" w:rsidRDefault="00F734B8" w:rsidP="00F734B8">
            <w:pPr>
              <w:widowControl/>
              <w:spacing w:line="272" w:lineRule="atLeast"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  <w:shd w:val="clear" w:color="auto" w:fill="FFFFFF"/>
              </w:rPr>
              <w:t>瀏覽人數:1153</w:t>
            </w: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F734B8" w:rsidRPr="00F734B8" w:rsidTr="00F734B8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34B8" w:rsidRPr="00F734B8" w:rsidRDefault="00F734B8" w:rsidP="00F734B8">
            <w:pPr>
              <w:widowControl/>
              <w:ind w:leftChars="0"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34B8">
              <w:rPr>
                <w:rFonts w:ascii="新細明體" w:eastAsia="新細明體" w:hAnsi="新細明體" w:cs="新細明體"/>
                <w:kern w:val="0"/>
                <w:szCs w:val="24"/>
              </w:rPr>
              <w:t>受文單位:</w:t>
            </w:r>
            <w:r w:rsidRPr="00F734B8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公立國小、學校附設幼兒園、公立專設幼兒園、國立國小</w:t>
            </w:r>
          </w:p>
        </w:tc>
      </w:tr>
    </w:tbl>
    <w:p w:rsidR="00D05F39" w:rsidRDefault="00D05F39" w:rsidP="008B5949">
      <w:pPr>
        <w:ind w:left="358"/>
      </w:pPr>
    </w:p>
    <w:sectPr w:rsidR="00D05F39" w:rsidSect="00D05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4B8"/>
    <w:rsid w:val="00826E32"/>
    <w:rsid w:val="008B5949"/>
    <w:rsid w:val="00D05F39"/>
    <w:rsid w:val="00EC373F"/>
    <w:rsid w:val="00EF745F"/>
    <w:rsid w:val="00F7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149" w:left="1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4B8"/>
    <w:rPr>
      <w:color w:val="0000FF"/>
      <w:u w:val="single"/>
    </w:rPr>
  </w:style>
  <w:style w:type="character" w:customStyle="1" w:styleId="posterlink1">
    <w:name w:val="posterlink1"/>
    <w:basedOn w:val="a0"/>
    <w:rsid w:val="00F734B8"/>
    <w:rPr>
      <w:color w:val="0033CC"/>
    </w:rPr>
  </w:style>
  <w:style w:type="paragraph" w:styleId="Web">
    <w:name w:val="Normal (Web)"/>
    <w:basedOn w:val="a"/>
    <w:uiPriority w:val="99"/>
    <w:semiHidden/>
    <w:unhideWhenUsed/>
    <w:rsid w:val="00F734B8"/>
    <w:pPr>
      <w:widowControl/>
      <w:spacing w:before="100" w:beforeAutospacing="1" w:after="100" w:afterAutospacing="1"/>
      <w:ind w:leftChars="0" w:left="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3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67310','vs','toolbar=no,scrollbars=yes,location=no,status=yes,width=600,height=400,resizable=1'))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17" Type="http://schemas.openxmlformats.org/officeDocument/2006/relationships/hyperlink" Target="javascript:__doPostBack('lv_Bulletin$ctrl0$dl_Files$ctl04$lb_File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lv_Bulletin$ctrl0$dl_Files$ctl03$lb_File','')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hyperlink" Target="javascript:__doPostBack('lv_Bulletin$ctrl0$dl_Files$ctl02$lb_File','')" TargetMode="External"/><Relationship Id="rId10" Type="http://schemas.openxmlformats.org/officeDocument/2006/relationships/hyperlink" Target="javascript:void(window.open('Print.aspx?bid=67310','pb','menubar=yes,toolbar=yes,scrollbars=yes,location=no,status=yes,resizable=1'))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olo3216@tn.edu.tw?subject=&#26377;&#38364;&#20844;&#21578;&#32232;&#34399;:67310&#21839;&#38988;&#33287;&#24314;&#35696;%20" TargetMode="External"/><Relationship Id="rId9" Type="http://schemas.openxmlformats.org/officeDocument/2006/relationships/image" Target="media/image4.gif"/><Relationship Id="rId14" Type="http://schemas.openxmlformats.org/officeDocument/2006/relationships/hyperlink" Target="javascript:__doPostBack('lv_Bulletin$ctrl0$dl_Files$ctl01$lb_File','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2015-04-14T02:37:00Z</dcterms:created>
  <dcterms:modified xsi:type="dcterms:W3CDTF">2015-04-14T02:38:00Z</dcterms:modified>
</cp:coreProperties>
</file>